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03A26" w14:textId="77777777" w:rsidR="00726B02" w:rsidRDefault="00726B02" w:rsidP="00726B02">
      <w:r w:rsidRPr="00D00F30">
        <w:t xml:space="preserve">Dear </w:t>
      </w:r>
      <w:r w:rsidRPr="00726B02">
        <w:rPr>
          <w:color w:val="C0504D" w:themeColor="accent2"/>
        </w:rPr>
        <w:t>[your supervisor/manager/director],</w:t>
      </w:r>
    </w:p>
    <w:p w14:paraId="7F123AA5" w14:textId="6B9DA98A" w:rsidR="001C2E82" w:rsidRPr="00BC1CD7" w:rsidRDefault="001C2E82" w:rsidP="001C2E82">
      <w:pPr>
        <w:pStyle w:val="category"/>
        <w:rPr>
          <w:rFonts w:cs="Times New Roman"/>
          <w:sz w:val="24"/>
          <w:szCs w:val="24"/>
        </w:rPr>
      </w:pPr>
      <w:r w:rsidRPr="00BC1CD7">
        <w:rPr>
          <w:rFonts w:cs="Times New Roman"/>
          <w:sz w:val="24"/>
          <w:szCs w:val="24"/>
        </w:rPr>
        <w:t xml:space="preserve">I understand that our company is </w:t>
      </w:r>
      <w:r w:rsidR="006C577E">
        <w:rPr>
          <w:rFonts w:cs="Times New Roman"/>
          <w:sz w:val="24"/>
          <w:szCs w:val="24"/>
        </w:rPr>
        <w:t>sensitive</w:t>
      </w:r>
      <w:r w:rsidRPr="00BC1CD7">
        <w:rPr>
          <w:rFonts w:cs="Times New Roman"/>
          <w:sz w:val="24"/>
          <w:szCs w:val="24"/>
        </w:rPr>
        <w:t xml:space="preserve"> on training costs and we are looking for ways to get the most for the money we spend in every area.  There is a cost-effective professional education conference in May that will help </w:t>
      </w:r>
      <w:r w:rsidRPr="00BC1CD7">
        <w:rPr>
          <w:rFonts w:cs="Times New Roman"/>
          <w:color w:val="C0504D" w:themeColor="accent2"/>
          <w:sz w:val="24"/>
          <w:szCs w:val="24"/>
        </w:rPr>
        <w:t>[</w:t>
      </w:r>
      <w:r w:rsidR="00BC1CD7" w:rsidRPr="00BC1CD7">
        <w:rPr>
          <w:rFonts w:cs="Times New Roman"/>
          <w:color w:val="C0504D" w:themeColor="accent2"/>
          <w:sz w:val="24"/>
          <w:szCs w:val="24"/>
        </w:rPr>
        <w:t xml:space="preserve">add </w:t>
      </w:r>
      <w:r w:rsidRPr="00BC1CD7">
        <w:rPr>
          <w:rFonts w:cs="Times New Roman"/>
          <w:color w:val="C0504D" w:themeColor="accent2"/>
          <w:sz w:val="24"/>
          <w:szCs w:val="24"/>
        </w:rPr>
        <w:t>your company</w:t>
      </w:r>
      <w:r w:rsidR="00BC1CD7" w:rsidRPr="00BC1CD7">
        <w:rPr>
          <w:rFonts w:cs="Times New Roman"/>
          <w:color w:val="C0504D" w:themeColor="accent2"/>
          <w:sz w:val="24"/>
          <w:szCs w:val="24"/>
        </w:rPr>
        <w:t xml:space="preserve"> name here</w:t>
      </w:r>
      <w:r w:rsidRPr="00BC1CD7">
        <w:rPr>
          <w:rFonts w:cs="Times New Roman"/>
          <w:color w:val="C0504D" w:themeColor="accent2"/>
          <w:sz w:val="24"/>
          <w:szCs w:val="24"/>
        </w:rPr>
        <w:t>]</w:t>
      </w:r>
      <w:r w:rsidRPr="00BC1CD7">
        <w:rPr>
          <w:rFonts w:cs="Times New Roman"/>
          <w:sz w:val="24"/>
          <w:szCs w:val="24"/>
        </w:rPr>
        <w:t xml:space="preserve"> gain tips, tricks and tools to launch and update our current projects, </w:t>
      </w:r>
      <w:r w:rsidRPr="00BC1CD7">
        <w:rPr>
          <w:rFonts w:cs="Times New Roman"/>
          <w:color w:val="C0504D" w:themeColor="accent2"/>
          <w:sz w:val="24"/>
          <w:szCs w:val="24"/>
        </w:rPr>
        <w:t>[List a few current projects that pertain to the conference]</w:t>
      </w:r>
      <w:r w:rsidRPr="00BC1CD7">
        <w:rPr>
          <w:rFonts w:cs="Times New Roman"/>
          <w:sz w:val="24"/>
          <w:szCs w:val="24"/>
        </w:rPr>
        <w:t>, as well as several other areas.  </w:t>
      </w:r>
    </w:p>
    <w:p w14:paraId="7960CED7" w14:textId="6922FDA2" w:rsidR="001C2E82" w:rsidRPr="00BC1CD7" w:rsidRDefault="001C2E82" w:rsidP="001C2E82">
      <w:pPr>
        <w:pStyle w:val="category"/>
        <w:rPr>
          <w:rFonts w:cs="Times New Roman"/>
          <w:sz w:val="24"/>
          <w:szCs w:val="24"/>
        </w:rPr>
      </w:pPr>
      <w:r w:rsidRPr="00BC1CD7">
        <w:rPr>
          <w:rFonts w:cs="Times New Roman"/>
          <w:sz w:val="24"/>
          <w:szCs w:val="24"/>
        </w:rPr>
        <w:t xml:space="preserve">I would like to attend </w:t>
      </w:r>
      <w:r w:rsidR="006C577E" w:rsidRPr="006C577E">
        <w:rPr>
          <w:rFonts w:cs="Times New Roman"/>
          <w:i/>
          <w:sz w:val="24"/>
          <w:szCs w:val="24"/>
        </w:rPr>
        <w:t xml:space="preserve">Smarter. Faster. </w:t>
      </w:r>
      <w:r w:rsidR="006C577E">
        <w:rPr>
          <w:rFonts w:cs="Times New Roman"/>
          <w:sz w:val="24"/>
          <w:szCs w:val="24"/>
        </w:rPr>
        <w:t>PAYMENTS 2019</w:t>
      </w:r>
      <w:r w:rsidRPr="00BC1CD7">
        <w:rPr>
          <w:rFonts w:cs="Times New Roman"/>
          <w:sz w:val="24"/>
          <w:szCs w:val="24"/>
        </w:rPr>
        <w:t xml:space="preserve"> in Orlando, Florida, May </w:t>
      </w:r>
      <w:r w:rsidR="006C577E">
        <w:rPr>
          <w:rFonts w:cs="Times New Roman"/>
          <w:sz w:val="24"/>
          <w:szCs w:val="24"/>
        </w:rPr>
        <w:t>5-8</w:t>
      </w:r>
      <w:r w:rsidR="009F7090" w:rsidRPr="00BC1CD7">
        <w:rPr>
          <w:rFonts w:cs="Times New Roman"/>
          <w:sz w:val="24"/>
          <w:szCs w:val="24"/>
        </w:rPr>
        <w:t>, presented</w:t>
      </w:r>
      <w:r w:rsidRPr="00BC1CD7">
        <w:rPr>
          <w:rFonts w:cs="Times New Roman"/>
          <w:sz w:val="24"/>
          <w:szCs w:val="24"/>
        </w:rPr>
        <w:t xml:space="preserve"> by </w:t>
      </w:r>
      <w:r w:rsidR="006C577E">
        <w:rPr>
          <w:rFonts w:cs="Times New Roman"/>
          <w:sz w:val="24"/>
          <w:szCs w:val="24"/>
        </w:rPr>
        <w:t>NACHA</w:t>
      </w:r>
      <w:r w:rsidRPr="00BC1CD7">
        <w:rPr>
          <w:rFonts w:cs="Times New Roman"/>
          <w:sz w:val="24"/>
          <w:szCs w:val="24"/>
        </w:rPr>
        <w:t xml:space="preserve">.  The Conference is packed with more than </w:t>
      </w:r>
      <w:r w:rsidR="006C577E">
        <w:rPr>
          <w:rFonts w:cs="Times New Roman"/>
          <w:sz w:val="24"/>
          <w:szCs w:val="24"/>
        </w:rPr>
        <w:t>130</w:t>
      </w:r>
      <w:r w:rsidRPr="00BC1CD7">
        <w:rPr>
          <w:rFonts w:cs="Times New Roman"/>
          <w:sz w:val="24"/>
          <w:szCs w:val="24"/>
        </w:rPr>
        <w:t xml:space="preserve"> sessions</w:t>
      </w:r>
      <w:r w:rsidR="006C577E">
        <w:rPr>
          <w:rFonts w:cs="Times New Roman"/>
          <w:sz w:val="24"/>
          <w:szCs w:val="24"/>
        </w:rPr>
        <w:t xml:space="preserve"> and demonstrations </w:t>
      </w:r>
      <w:r w:rsidRPr="00BC1CD7">
        <w:rPr>
          <w:rFonts w:cs="Times New Roman"/>
          <w:sz w:val="24"/>
          <w:szCs w:val="24"/>
        </w:rPr>
        <w:t xml:space="preserve">over the three workdays with topics covering all aspects of </w:t>
      </w:r>
      <w:r w:rsidR="006C577E">
        <w:rPr>
          <w:rFonts w:cs="Times New Roman"/>
          <w:sz w:val="24"/>
          <w:szCs w:val="24"/>
        </w:rPr>
        <w:t>payments topics</w:t>
      </w:r>
      <w:r w:rsidRPr="00BC1CD7">
        <w:rPr>
          <w:rFonts w:cs="Times New Roman"/>
          <w:sz w:val="24"/>
          <w:szCs w:val="24"/>
        </w:rPr>
        <w:t>.  The schedule of sessions has been released; we should go over the list together to determine which sessions will benefit the company most.  </w:t>
      </w:r>
    </w:p>
    <w:p w14:paraId="08A9CF55" w14:textId="602D4744" w:rsidR="006C577E" w:rsidRPr="00BC1CD7" w:rsidRDefault="001C2E82" w:rsidP="001C2E82">
      <w:pPr>
        <w:pStyle w:val="category"/>
        <w:rPr>
          <w:rFonts w:cs="Times New Roman"/>
          <w:sz w:val="24"/>
          <w:szCs w:val="24"/>
        </w:rPr>
      </w:pPr>
      <w:r w:rsidRPr="00BC1CD7">
        <w:rPr>
          <w:rFonts w:cs="Times New Roman"/>
          <w:sz w:val="24"/>
          <w:szCs w:val="24"/>
        </w:rPr>
        <w:t>With most conferences, the challenge has always been to get to as many of the higher priority sessions as possible.  That’s where this conference is different! All educational sessions, wo</w:t>
      </w:r>
      <w:r w:rsidR="009F7090" w:rsidRPr="00BC1CD7">
        <w:rPr>
          <w:rFonts w:cs="Times New Roman"/>
          <w:sz w:val="24"/>
          <w:szCs w:val="24"/>
        </w:rPr>
        <w:t xml:space="preserve">rkshops, networking events and access to top solution </w:t>
      </w:r>
      <w:r w:rsidRPr="00BC1CD7">
        <w:rPr>
          <w:rFonts w:cs="Times New Roman"/>
          <w:sz w:val="24"/>
          <w:szCs w:val="24"/>
        </w:rPr>
        <w:t>providers</w:t>
      </w:r>
      <w:r w:rsidR="0002242D">
        <w:rPr>
          <w:rFonts w:cs="Times New Roman"/>
          <w:sz w:val="24"/>
          <w:szCs w:val="24"/>
        </w:rPr>
        <w:t xml:space="preserve"> in the exhibit hall</w:t>
      </w:r>
      <w:r w:rsidRPr="00BC1CD7">
        <w:rPr>
          <w:rFonts w:cs="Times New Roman"/>
          <w:sz w:val="24"/>
          <w:szCs w:val="24"/>
        </w:rPr>
        <w:t xml:space="preserve"> are listed online and included with my registration. The conference is designed with actionable how-to next steps that I can bring back to the office and share with my colleagues for immediate implementation.  This increases the value of my participation tenfold.</w:t>
      </w:r>
      <w:r w:rsidR="006C577E">
        <w:rPr>
          <w:rFonts w:cs="Times New Roman"/>
          <w:sz w:val="24"/>
          <w:szCs w:val="24"/>
        </w:rPr>
        <w:t xml:space="preserve"> </w:t>
      </w:r>
      <w:r w:rsidR="008064D4">
        <w:rPr>
          <w:rFonts w:cs="Times New Roman"/>
          <w:sz w:val="24"/>
          <w:szCs w:val="24"/>
        </w:rPr>
        <w:t>As a bonus, I can also earn continuing education credits for my professional certification.</w:t>
      </w:r>
      <w:bookmarkStart w:id="0" w:name="_GoBack"/>
      <w:bookmarkEnd w:id="0"/>
    </w:p>
    <w:p w14:paraId="3F4E9F6B" w14:textId="028566E3" w:rsidR="00726B02" w:rsidRDefault="001C2E82" w:rsidP="001C2E82">
      <w:pPr>
        <w:pStyle w:val="category"/>
        <w:rPr>
          <w:rFonts w:cs="Times New Roman"/>
          <w:sz w:val="24"/>
          <w:szCs w:val="24"/>
        </w:rPr>
      </w:pPr>
      <w:r w:rsidRPr="00BC1CD7">
        <w:rPr>
          <w:rFonts w:cs="Times New Roman"/>
          <w:sz w:val="24"/>
          <w:szCs w:val="24"/>
        </w:rPr>
        <w:t>Costs:</w:t>
      </w:r>
    </w:p>
    <w:p w14:paraId="52C8BDD9" w14:textId="6EABE64B" w:rsidR="006C577E" w:rsidRDefault="006C577E" w:rsidP="001C2E82">
      <w:pPr>
        <w:pStyle w:val="categor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website offers a discount on airfare to help cut costs. </w:t>
      </w:r>
      <w:r w:rsidR="0076123A">
        <w:rPr>
          <w:rFonts w:cs="Times New Roman"/>
          <w:sz w:val="24"/>
          <w:szCs w:val="24"/>
        </w:rPr>
        <w:t>Meals included with registration include continental breakfasts, two lunches and light food at receptions.</w:t>
      </w:r>
    </w:p>
    <w:p w14:paraId="70A6FBFB" w14:textId="21E177BB" w:rsidR="00726B02" w:rsidRPr="00BC1CD7" w:rsidRDefault="00726B02" w:rsidP="00726B02">
      <w:pPr>
        <w:pStyle w:val="category"/>
        <w:rPr>
          <w:rFonts w:cs="Times New Roman"/>
          <w:color w:val="C0504D" w:themeColor="accent2"/>
          <w:sz w:val="24"/>
          <w:szCs w:val="24"/>
        </w:rPr>
      </w:pPr>
      <w:r w:rsidRPr="00BC1CD7">
        <w:rPr>
          <w:rFonts w:cs="Times New Roman"/>
          <w:color w:val="C0504D" w:themeColor="accent2"/>
          <w:sz w:val="24"/>
          <w:szCs w:val="24"/>
        </w:rPr>
        <w:t>[list your transportation costs, registration fees and the price per night of the hotel room.]</w:t>
      </w:r>
    </w:p>
    <w:p w14:paraId="1D561F8E" w14:textId="77777777" w:rsidR="00726B02" w:rsidRPr="00D00F30" w:rsidRDefault="00726B02" w:rsidP="00726B02">
      <w:r w:rsidRPr="00D00F30">
        <w:t>Registration: $</w:t>
      </w:r>
      <w:r>
        <w:tab/>
      </w:r>
      <w:r>
        <w:tab/>
      </w:r>
      <w:r>
        <w:tab/>
      </w:r>
      <w:r>
        <w:tab/>
      </w:r>
      <w:r w:rsidRPr="00D00F30">
        <w:t>Airfare: $</w:t>
      </w:r>
      <w:r w:rsidRPr="00D00F30">
        <w:rPr>
          <w:rFonts w:ascii="MS Gothic" w:eastAsia="MS Gothic" w:hAnsi="MS Gothic" w:cs="MS Gothic" w:hint="eastAsia"/>
        </w:rPr>
        <w:t> </w:t>
      </w:r>
    </w:p>
    <w:p w14:paraId="0C053A05" w14:textId="77777777" w:rsidR="00726B02" w:rsidRPr="00D00F30" w:rsidRDefault="00726B02" w:rsidP="00726B02">
      <w:r w:rsidRPr="00D00F30">
        <w:t>Transportation: $</w:t>
      </w:r>
      <w:r w:rsidRPr="00D00F30">
        <w:rPr>
          <w:rFonts w:ascii="MS Gothic" w:eastAsia="MS Gothic" w:hAnsi="MS Gothic" w:cs="MS Gothic" w:hint="eastAsia"/>
        </w:rPr>
        <w:t> </w:t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 w:rsidRPr="00D00F30">
        <w:t>Hotel: $</w:t>
      </w:r>
      <w:r w:rsidRPr="00D00F30">
        <w:rPr>
          <w:rFonts w:ascii="MS Gothic" w:eastAsia="MS Gothic" w:hAnsi="MS Gothic" w:cs="MS Gothic" w:hint="eastAsia"/>
        </w:rPr>
        <w:t> </w:t>
      </w:r>
    </w:p>
    <w:p w14:paraId="3F8F8478" w14:textId="77777777" w:rsidR="00726B02" w:rsidRPr="00D00F30" w:rsidRDefault="00726B02" w:rsidP="00726B02">
      <w:r w:rsidRPr="00D00F30">
        <w:t xml:space="preserve">Meals: $ </w:t>
      </w:r>
      <w:r w:rsidRPr="00D00F30">
        <w:rPr>
          <w:rFonts w:ascii="MS Gothic" w:eastAsia="MS Gothic" w:hAnsi="MS Gothic" w:cs="MS Gothic" w:hint="eastAsia"/>
        </w:rPr>
        <w:t> </w:t>
      </w:r>
    </w:p>
    <w:p w14:paraId="3811B162" w14:textId="77777777" w:rsidR="007670F6" w:rsidRDefault="007670F6"/>
    <w:p w14:paraId="29562BE6" w14:textId="77777777" w:rsidR="00726B02" w:rsidRPr="00D00F30" w:rsidRDefault="00726B02" w:rsidP="00726B02">
      <w:r>
        <w:t>Thanks in advance for your consideration</w:t>
      </w:r>
      <w:r w:rsidRPr="00D00F30">
        <w:t>.</w:t>
      </w:r>
      <w:r>
        <w:t xml:space="preserve"> I appreciate your time and attention to my request.</w:t>
      </w:r>
    </w:p>
    <w:p w14:paraId="69DED4AB" w14:textId="77777777" w:rsidR="00726B02" w:rsidRDefault="00726B02" w:rsidP="00726B02"/>
    <w:p w14:paraId="24919437" w14:textId="77777777" w:rsidR="00726B02" w:rsidRPr="00726B02" w:rsidRDefault="00726B02" w:rsidP="00726B02">
      <w:pPr>
        <w:rPr>
          <w:color w:val="C0504D" w:themeColor="accent2"/>
        </w:rPr>
      </w:pPr>
      <w:r w:rsidRPr="00726B02">
        <w:rPr>
          <w:color w:val="C0504D" w:themeColor="accent2"/>
        </w:rPr>
        <w:t>[standard closing]</w:t>
      </w:r>
    </w:p>
    <w:p w14:paraId="7FEFD1A0" w14:textId="77777777" w:rsidR="00726B02" w:rsidRPr="00726B02" w:rsidRDefault="00726B02" w:rsidP="00726B02">
      <w:pPr>
        <w:rPr>
          <w:color w:val="C0504D" w:themeColor="accent2"/>
        </w:rPr>
      </w:pPr>
      <w:r w:rsidRPr="00726B02">
        <w:rPr>
          <w:color w:val="C0504D" w:themeColor="accent2"/>
        </w:rPr>
        <w:t>[your name]</w:t>
      </w:r>
    </w:p>
    <w:p w14:paraId="7744E6C6" w14:textId="2EC743A6" w:rsidR="00726B02" w:rsidRDefault="00726B02"/>
    <w:p w14:paraId="2D7B018F" w14:textId="62F7A503" w:rsidR="006C577E" w:rsidRDefault="006C577E"/>
    <w:p w14:paraId="51824AAA" w14:textId="3467D45F" w:rsidR="006C577E" w:rsidRDefault="006C577E">
      <w:r>
        <w:t xml:space="preserve">Conference website: </w:t>
      </w:r>
      <w:hyperlink r:id="rId4" w:history="1">
        <w:r w:rsidRPr="00312635">
          <w:rPr>
            <w:rStyle w:val="Hyperlink"/>
          </w:rPr>
          <w:t>https://payments.nacha.org</w:t>
        </w:r>
      </w:hyperlink>
    </w:p>
    <w:p w14:paraId="3D008672" w14:textId="6D583046" w:rsidR="006C577E" w:rsidRDefault="006C577E">
      <w:r>
        <w:t xml:space="preserve">Conference schedule: </w:t>
      </w:r>
      <w:hyperlink r:id="rId5" w:history="1">
        <w:r w:rsidRPr="00312635">
          <w:rPr>
            <w:rStyle w:val="Hyperlink"/>
          </w:rPr>
          <w:t>https://payments.nacha.org/conference-schedule</w:t>
        </w:r>
      </w:hyperlink>
    </w:p>
    <w:p w14:paraId="6EDC2562" w14:textId="67422763" w:rsidR="006C577E" w:rsidRDefault="006C577E">
      <w:proofErr w:type="spellStart"/>
      <w:r>
        <w:t>Accomodations</w:t>
      </w:r>
      <w:proofErr w:type="spellEnd"/>
      <w:r>
        <w:t xml:space="preserve">: </w:t>
      </w:r>
      <w:hyperlink r:id="rId6" w:history="1">
        <w:r w:rsidRPr="00312635">
          <w:rPr>
            <w:rStyle w:val="Hyperlink"/>
          </w:rPr>
          <w:t>https://payments.nacha.org/accommodations</w:t>
        </w:r>
      </w:hyperlink>
    </w:p>
    <w:p w14:paraId="7FF086B0" w14:textId="77777777" w:rsidR="006C577E" w:rsidRDefault="006C577E"/>
    <w:sectPr w:rsidR="006C577E" w:rsidSect="008250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82"/>
    <w:rsid w:val="0002242D"/>
    <w:rsid w:val="001C2E82"/>
    <w:rsid w:val="00581EDB"/>
    <w:rsid w:val="006C577E"/>
    <w:rsid w:val="00726B02"/>
    <w:rsid w:val="0076123A"/>
    <w:rsid w:val="007670F6"/>
    <w:rsid w:val="008064D4"/>
    <w:rsid w:val="008250C8"/>
    <w:rsid w:val="008D643F"/>
    <w:rsid w:val="009F7090"/>
    <w:rsid w:val="00BC1CD7"/>
    <w:rsid w:val="00F9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8AF77"/>
  <w14:defaultImageDpi w14:val="300"/>
  <w15:docId w15:val="{E3CC4281-6F86-EA4E-9BD3-6C7221BE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egory">
    <w:name w:val="category"/>
    <w:basedOn w:val="Normal"/>
    <w:rsid w:val="001C2E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57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yments.nacha.org/accommodations" TargetMode="External"/><Relationship Id="rId5" Type="http://schemas.openxmlformats.org/officeDocument/2006/relationships/hyperlink" Target="https://payments.nacha.org/conference-schedule" TargetMode="External"/><Relationship Id="rId4" Type="http://schemas.openxmlformats.org/officeDocument/2006/relationships/hyperlink" Target="https://payments.nac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Institute of Financial Ops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Brown</dc:creator>
  <cp:lastModifiedBy>Melissa Jones</cp:lastModifiedBy>
  <cp:revision>4</cp:revision>
  <dcterms:created xsi:type="dcterms:W3CDTF">2019-03-22T14:58:00Z</dcterms:created>
  <dcterms:modified xsi:type="dcterms:W3CDTF">2019-03-22T15:23:00Z</dcterms:modified>
</cp:coreProperties>
</file>